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17B" w:rsidRDefault="00D3317B" w:rsidP="00D331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D3317B" w:rsidRDefault="00D3317B" w:rsidP="00D3317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3317B" w:rsidRDefault="00D3317B" w:rsidP="00D331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D3317B" w:rsidRDefault="00D3317B" w:rsidP="00D3317B">
      <w:pPr>
        <w:jc w:val="center"/>
        <w:rPr>
          <w:rFonts w:ascii="Times New Roman" w:hAnsi="Times New Roman"/>
          <w:sz w:val="28"/>
          <w:szCs w:val="28"/>
        </w:rPr>
      </w:pPr>
    </w:p>
    <w:p w:rsidR="00955518" w:rsidRDefault="00D3317B" w:rsidP="00D33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16-18                                                                        от 18 декабря 2012г.     </w:t>
      </w:r>
    </w:p>
    <w:p w:rsidR="007B3AF8" w:rsidRDefault="007B3AF8" w:rsidP="006B2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3AF8" w:rsidRDefault="007B3AF8" w:rsidP="006B27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5518" w:rsidRDefault="00955518" w:rsidP="009555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 xml:space="preserve">порядка </w:t>
      </w:r>
      <w:r w:rsidR="00E24B5C">
        <w:rPr>
          <w:rFonts w:ascii="Times New Roman" w:hAnsi="Times New Roman"/>
          <w:sz w:val="28"/>
          <w:szCs w:val="28"/>
        </w:rPr>
        <w:t>проверки соблюдения гражданином, замещавшим должность муниципальной службы в Мамадышском муниципальном районе Республики Татарстан, запрета на замещение на условиях трудового договора  должности в организации и (или) выполнение  в данной организации работ (оказание данной организации услуг) на условиях гражданско-правового договора (гражданско-правовых договоров),</w:t>
      </w:r>
      <w:r w:rsidR="00E24B5C" w:rsidRPr="00955518">
        <w:rPr>
          <w:rFonts w:ascii="Times New Roman" w:hAnsi="Times New Roman"/>
          <w:sz w:val="28"/>
          <w:szCs w:val="28"/>
        </w:rPr>
        <w:t xml:space="preserve"> </w:t>
      </w:r>
      <w:r w:rsidR="00E24B5C">
        <w:rPr>
          <w:rFonts w:ascii="Times New Roman" w:hAnsi="Times New Roman"/>
          <w:sz w:val="28"/>
          <w:szCs w:val="28"/>
        </w:rPr>
        <w:t>если отдельные функции муниципального (административного) управления данной организацией входили в его должностные (служебные) обязанности.</w:t>
      </w:r>
    </w:p>
    <w:p w:rsidR="00955518" w:rsidRDefault="007B3AF8" w:rsidP="006B2787">
      <w:pPr>
        <w:tabs>
          <w:tab w:val="left" w:pos="55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55518">
        <w:rPr>
          <w:rFonts w:ascii="Times New Roman" w:hAnsi="Times New Roman" w:cs="Times New Roman"/>
          <w:sz w:val="28"/>
          <w:szCs w:val="28"/>
        </w:rPr>
        <w:t xml:space="preserve">В целях реализации законодательства о противодействии коррупции, в соответствии Федеральными законами от 6 октября 2003 года N 131-ФЗ «Об общих принципах организации местного самоуправления в РФ», </w:t>
      </w:r>
      <w:r w:rsidR="00955518">
        <w:rPr>
          <w:rFonts w:ascii="Times New Roman" w:hAnsi="Times New Roman"/>
          <w:sz w:val="28"/>
          <w:szCs w:val="28"/>
        </w:rPr>
        <w:t xml:space="preserve">от 02.03.2007г. № 25-ФЗ «О муниципальной службе в Российской Федерации», от 25.12.2008г. № 273-ФЗ «О противодействии коррупции», </w:t>
      </w:r>
      <w:r w:rsidR="00955518">
        <w:rPr>
          <w:rFonts w:ascii="Times New Roman" w:eastAsia="Times New Roman" w:hAnsi="Times New Roman" w:cs="Times New Roman"/>
          <w:sz w:val="28"/>
          <w:szCs w:val="28"/>
        </w:rPr>
        <w:t>Законами Республики Татарстан  от 28.07.2004 № 45-ЗРТ «О местном самоуправлении в Республике Татарстан»</w:t>
      </w:r>
      <w:proofErr w:type="gramStart"/>
      <w:r w:rsidR="00955518">
        <w:rPr>
          <w:rFonts w:ascii="Times New Roman" w:eastAsia="Times New Roman" w:hAnsi="Times New Roman" w:cs="Times New Roman"/>
          <w:sz w:val="28"/>
          <w:szCs w:val="28"/>
        </w:rPr>
        <w:t>,о</w:t>
      </w:r>
      <w:proofErr w:type="gramEnd"/>
      <w:r w:rsidR="00955518">
        <w:rPr>
          <w:rFonts w:ascii="Times New Roman" w:eastAsia="Times New Roman" w:hAnsi="Times New Roman" w:cs="Times New Roman"/>
          <w:sz w:val="28"/>
          <w:szCs w:val="28"/>
        </w:rPr>
        <w:t>т 17.01.2008 № 5-ЗРТ «О муниципальной службе в Республике Татарстан»</w:t>
      </w:r>
      <w:r w:rsidR="00955518">
        <w:rPr>
          <w:rFonts w:ascii="Times New Roman" w:hAnsi="Times New Roman" w:cs="Times New Roman"/>
          <w:sz w:val="28"/>
          <w:szCs w:val="28"/>
        </w:rPr>
        <w:t>,</w:t>
      </w:r>
      <w:r w:rsidR="00955518">
        <w:rPr>
          <w:rFonts w:ascii="Times New Roman" w:eastAsia="Times New Roman" w:hAnsi="Times New Roman" w:cs="Times New Roman"/>
          <w:sz w:val="28"/>
          <w:szCs w:val="28"/>
        </w:rPr>
        <w:t xml:space="preserve"> Уставом муниципального образования Мамадышский муниципальный  район Республики Татарстан, Совет  Мамадышского муниципального района Республики Татарстан </w:t>
      </w:r>
      <w:r w:rsidR="00955518">
        <w:rPr>
          <w:rFonts w:ascii="Times New Roman" w:hAnsi="Times New Roman"/>
          <w:sz w:val="28"/>
          <w:szCs w:val="28"/>
        </w:rPr>
        <w:t xml:space="preserve">   </w:t>
      </w:r>
      <w:r w:rsidR="006B2787">
        <w:rPr>
          <w:rFonts w:ascii="Times New Roman" w:hAnsi="Times New Roman"/>
          <w:sz w:val="28"/>
          <w:szCs w:val="28"/>
        </w:rPr>
        <w:t xml:space="preserve">р е </w:t>
      </w:r>
      <w:proofErr w:type="spellStart"/>
      <w:r w:rsidR="006B2787">
        <w:rPr>
          <w:rFonts w:ascii="Times New Roman" w:hAnsi="Times New Roman"/>
          <w:sz w:val="28"/>
          <w:szCs w:val="28"/>
        </w:rPr>
        <w:t>ш</w:t>
      </w:r>
      <w:proofErr w:type="spellEnd"/>
      <w:r w:rsidR="006B2787">
        <w:rPr>
          <w:rFonts w:ascii="Times New Roman" w:hAnsi="Times New Roman"/>
          <w:sz w:val="28"/>
          <w:szCs w:val="28"/>
        </w:rPr>
        <w:t xml:space="preserve"> и л:</w:t>
      </w:r>
    </w:p>
    <w:p w:rsidR="00955518" w:rsidRPr="00955518" w:rsidRDefault="00955518" w:rsidP="006B27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Порядок проверки соблюдения гражданином, замещавшим должность муниципальной службы в Мамадышском муниципальном районе Республики Татарстан, запрета на замещение на условиях трудового договора  должности в организации и (или) выполнение  в данной организации работ (оказание данной организации услуг) на условиях гражданско-правового договора (гражданско-правовых договоров),</w:t>
      </w:r>
      <w:r w:rsidRPr="009555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если отдельные функции муниципального (административного) управления данной организацией входили в его должностные (служебные) обязанности</w:t>
      </w:r>
      <w:r w:rsidRPr="00955518">
        <w:rPr>
          <w:rFonts w:ascii="Times New Roman" w:hAnsi="Times New Roman"/>
          <w:sz w:val="28"/>
          <w:szCs w:val="28"/>
        </w:rPr>
        <w:t xml:space="preserve"> (приложение</w:t>
      </w:r>
      <w:r w:rsidR="00F025BC">
        <w:rPr>
          <w:rFonts w:ascii="Times New Roman" w:hAnsi="Times New Roman"/>
          <w:sz w:val="28"/>
          <w:szCs w:val="28"/>
        </w:rPr>
        <w:t xml:space="preserve"> №1</w:t>
      </w:r>
      <w:r w:rsidRPr="00955518">
        <w:rPr>
          <w:rFonts w:ascii="Times New Roman" w:hAnsi="Times New Roman"/>
          <w:sz w:val="28"/>
          <w:szCs w:val="28"/>
        </w:rPr>
        <w:t>).</w:t>
      </w:r>
      <w:proofErr w:type="gramEnd"/>
    </w:p>
    <w:p w:rsidR="00955518" w:rsidRDefault="00955518" w:rsidP="006B27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955518" w:rsidRDefault="00955518" w:rsidP="006B2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 постоянную комиссию Совета Мамадышского муниципального района по регламенту, законности, правопорядку и депутатской этике.</w:t>
      </w:r>
    </w:p>
    <w:p w:rsidR="00955518" w:rsidRDefault="006B2787" w:rsidP="006B2787">
      <w:pPr>
        <w:tabs>
          <w:tab w:val="left" w:pos="1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55518" w:rsidRDefault="00955518" w:rsidP="00955518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района,</w:t>
      </w:r>
    </w:p>
    <w:p w:rsidR="00955518" w:rsidRDefault="00955518" w:rsidP="00955518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955518" w:rsidRDefault="00955518" w:rsidP="00955518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А.П.Иванов</w:t>
      </w:r>
    </w:p>
    <w:p w:rsidR="00D3317B" w:rsidRDefault="00D3317B" w:rsidP="00D66EB0">
      <w:pPr>
        <w:pStyle w:val="a3"/>
        <w:autoSpaceDE w:val="0"/>
        <w:autoSpaceDN w:val="0"/>
        <w:adjustRightInd w:val="0"/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3317B" w:rsidRDefault="00D3317B" w:rsidP="00D66EB0">
      <w:pPr>
        <w:pStyle w:val="a3"/>
        <w:autoSpaceDE w:val="0"/>
        <w:autoSpaceDN w:val="0"/>
        <w:adjustRightInd w:val="0"/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3317B" w:rsidRDefault="00D3317B" w:rsidP="00D66EB0">
      <w:pPr>
        <w:pStyle w:val="a3"/>
        <w:autoSpaceDE w:val="0"/>
        <w:autoSpaceDN w:val="0"/>
        <w:adjustRightInd w:val="0"/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66EB0" w:rsidRPr="007B3AF8" w:rsidRDefault="00D66EB0" w:rsidP="00D66EB0">
      <w:pPr>
        <w:pStyle w:val="a3"/>
        <w:autoSpaceDE w:val="0"/>
        <w:autoSpaceDN w:val="0"/>
        <w:adjustRightInd w:val="0"/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3AF8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7B3AF8">
        <w:rPr>
          <w:rFonts w:ascii="Times New Roman" w:eastAsia="Times New Roman" w:hAnsi="Times New Roman" w:cs="Times New Roman"/>
          <w:sz w:val="24"/>
          <w:szCs w:val="24"/>
        </w:rPr>
        <w:t xml:space="preserve"> №1 </w:t>
      </w:r>
    </w:p>
    <w:p w:rsidR="00D66EB0" w:rsidRPr="007B3AF8" w:rsidRDefault="00D66EB0" w:rsidP="00D66EB0">
      <w:pPr>
        <w:pStyle w:val="a3"/>
        <w:autoSpaceDE w:val="0"/>
        <w:autoSpaceDN w:val="0"/>
        <w:adjustRightInd w:val="0"/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3AF8">
        <w:rPr>
          <w:rFonts w:ascii="Times New Roman" w:eastAsia="Times New Roman" w:hAnsi="Times New Roman" w:cs="Times New Roman"/>
          <w:sz w:val="24"/>
          <w:szCs w:val="24"/>
        </w:rPr>
        <w:t>к решению Совета Мамадышского</w:t>
      </w:r>
    </w:p>
    <w:p w:rsidR="00D66EB0" w:rsidRPr="007B3AF8" w:rsidRDefault="00D66EB0" w:rsidP="00D66EB0">
      <w:pPr>
        <w:pStyle w:val="a3"/>
        <w:autoSpaceDE w:val="0"/>
        <w:autoSpaceDN w:val="0"/>
        <w:adjustRightInd w:val="0"/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3AF8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D66EB0" w:rsidRPr="007B3AF8" w:rsidRDefault="00D66EB0" w:rsidP="00D66EB0">
      <w:pPr>
        <w:pStyle w:val="a3"/>
        <w:autoSpaceDE w:val="0"/>
        <w:autoSpaceDN w:val="0"/>
        <w:adjustRightInd w:val="0"/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3AF8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D3317B">
        <w:rPr>
          <w:rFonts w:ascii="Times New Roman" w:eastAsia="Times New Roman" w:hAnsi="Times New Roman" w:cs="Times New Roman"/>
          <w:sz w:val="24"/>
          <w:szCs w:val="24"/>
        </w:rPr>
        <w:t>18 декабря 2012г.</w:t>
      </w:r>
      <w:r w:rsidRPr="007B3AF8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D3317B">
        <w:rPr>
          <w:rFonts w:ascii="Times New Roman" w:eastAsia="Times New Roman" w:hAnsi="Times New Roman" w:cs="Times New Roman"/>
          <w:sz w:val="24"/>
          <w:szCs w:val="24"/>
        </w:rPr>
        <w:t>16-18</w:t>
      </w:r>
    </w:p>
    <w:p w:rsidR="00D66EB0" w:rsidRDefault="00D66EB0" w:rsidP="00D66EB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6EB0" w:rsidRDefault="00D66EB0" w:rsidP="00D66E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D66EB0" w:rsidRPr="00D66EB0" w:rsidRDefault="00D66EB0" w:rsidP="00D66E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проверки соблюдения гражданином, замещавшим должность муниципальной службы в Мамадышском муниципальном районе Республики Татарстан, запрета на замещение на условиях трудового договора  должности в организации и (или) выполнение  в данной организации работ (оказание данной организации услуг)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 в его должностные (служебные) обязанности</w:t>
      </w:r>
    </w:p>
    <w:p w:rsidR="00D66EB0" w:rsidRDefault="00D66EB0" w:rsidP="00D66EB0">
      <w:pPr>
        <w:pStyle w:val="ConsPlusNormal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6EB0" w:rsidRDefault="00D66EB0" w:rsidP="00D66EB0">
      <w:pPr>
        <w:pStyle w:val="ConsPlusTitle"/>
        <w:widowControl/>
        <w:tabs>
          <w:tab w:val="left" w:pos="1800"/>
        </w:tabs>
        <w:jc w:val="both"/>
        <w:outlineLvl w:val="2"/>
        <w:rPr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proofErr w:type="gramStart"/>
      <w:r>
        <w:rPr>
          <w:b w:val="0"/>
          <w:sz w:val="28"/>
          <w:szCs w:val="28"/>
        </w:rPr>
        <w:t>Настоящим Положением определяется порядок осуществления проверки соблюдения гражданином, замещавшим должность муниципальной службы, включенной в перечень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должностей муниципальной службы в органах местного самоуправления Мамадышского муниципального района, при замещении которых гражданин в течение двух лет после увольнения с муниципальной службы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</w:t>
      </w:r>
      <w:proofErr w:type="gramEnd"/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 xml:space="preserve">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без согласия соответствующей комиссии по соблюдению требований к служебному поведению муниципальных служащих  и урегулированию конфликта интересов 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(далее – гражданин), в течение 2 лет со дня увольнения с муниципальной службы запрета на замещение на условиях трудового договора должности в организации и (или) на</w:t>
      </w:r>
      <w:proofErr w:type="gramEnd"/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выполнение в данной организации работ (оказание данной организации услуг) на условиях гражданско-правового договора (гражданско-правовых договоров) в течение месяца стоимостью более 100 тысяч рублей, если отдельные функции муниципального управления данной организацией входили в должностные (служебные) обязанности муниципального служащего без согласия Комиссии по соблюдению требований к служебному поведению муниципальных служащих в органах местного самоуправления Мамадышского муниципального района и урегулированию конфликта интересов (далее</w:t>
      </w:r>
      <w:proofErr w:type="gramEnd"/>
      <w:r>
        <w:rPr>
          <w:b w:val="0"/>
          <w:sz w:val="28"/>
          <w:szCs w:val="28"/>
        </w:rPr>
        <w:t xml:space="preserve"> – </w:t>
      </w:r>
      <w:proofErr w:type="gramStart"/>
      <w:r>
        <w:rPr>
          <w:b w:val="0"/>
          <w:sz w:val="28"/>
          <w:szCs w:val="28"/>
        </w:rPr>
        <w:t>Комиссия).</w:t>
      </w:r>
      <w:proofErr w:type="gramEnd"/>
    </w:p>
    <w:p w:rsidR="00D66EB0" w:rsidRDefault="00D66EB0" w:rsidP="00D66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Основанием для осуществления проверки являются: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письменная информация, поступившая от работодателя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который заключил трудовой или гражданско-правовой договор на выполнение работ (оказание услуг), указанный в пункте 1 настоящего Положения (далее - Работодатель), с гражданином в порядке, </w:t>
      </w:r>
      <w:r>
        <w:rPr>
          <w:rFonts w:ascii="Times New Roman" w:eastAsia="Times New Roman" w:hAnsi="Times New Roman"/>
          <w:sz w:val="28"/>
          <w:szCs w:val="28"/>
        </w:rPr>
        <w:t xml:space="preserve">предусмотренном </w:t>
      </w:r>
      <w:hyperlink r:id="rId5" w:history="1">
        <w:r>
          <w:rPr>
            <w:rStyle w:val="a5"/>
            <w:rFonts w:ascii="Times New Roman" w:eastAsia="Times New Roman" w:hAnsi="Times New Roman"/>
            <w:sz w:val="28"/>
            <w:szCs w:val="28"/>
          </w:rPr>
          <w:t>Постановлением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Правительства РФ от 08.09.2010 N 700 «О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</w:t>
      </w:r>
      <w:r>
        <w:rPr>
          <w:rFonts w:ascii="Times New Roman" w:eastAsia="Times New Roman" w:hAnsi="Times New Roman"/>
          <w:sz w:val="28"/>
          <w:szCs w:val="28"/>
        </w:rPr>
        <w:lastRenderedPageBreak/>
        <w:t>устанавливается нормативными правовыми актами Российской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службы»;</w:t>
      </w:r>
    </w:p>
    <w:p w:rsidR="00D66EB0" w:rsidRDefault="00D66EB0" w:rsidP="00D66EB0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письменная информация, представленная правоохранительными органами, иными государственными органами, органами местного самоуправления, их должностными лицами, организациями и гражданами.</w:t>
      </w:r>
    </w:p>
    <w:p w:rsidR="00D66EB0" w:rsidRDefault="00D66EB0" w:rsidP="00D66E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Информация анонимного характера не может служить основанием для проверки.</w:t>
      </w:r>
    </w:p>
    <w:p w:rsidR="00D66EB0" w:rsidRDefault="00D66EB0" w:rsidP="00D66E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Проверка осуществляется специалистом сектора кадров и муниципальной службы отдела организационной работы Совета муниципального района (далее – уполномоченное лицо)   по решению представителя нанимателя (руководителя органа местного самоуправления) либо должностного лица, которому такие полномочия предоставлены представителем нанимателя (руководителем органа местного самоуправления).</w:t>
      </w:r>
    </w:p>
    <w:p w:rsidR="00D66EB0" w:rsidRDefault="00D66EB0" w:rsidP="00D66EB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Срок проведения проверки не должен превышать 7 рабочих дней с момента принятия решения о проведении проверки.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D66EB0" w:rsidRDefault="00D66EB0" w:rsidP="00D66EB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При осуществлении проверки уполномоченное лицо проверяет наличие в деле гражданина копии протокола заседания Комиссии (выписки из него) с решением о даче гражданину согласия </w:t>
      </w:r>
      <w:r>
        <w:rPr>
          <w:rFonts w:ascii="Times New Roman" w:hAnsi="Times New Roman"/>
          <w:sz w:val="28"/>
          <w:szCs w:val="28"/>
        </w:rPr>
        <w:t>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течение месяца стоимостью более 100 тысяч рублей, если отдельные</w:t>
      </w:r>
      <w:proofErr w:type="gramEnd"/>
      <w:r>
        <w:rPr>
          <w:rFonts w:ascii="Times New Roman" w:hAnsi="Times New Roman"/>
          <w:sz w:val="28"/>
          <w:szCs w:val="28"/>
        </w:rPr>
        <w:t xml:space="preserve"> функции муниципального управления данной организацией входили в должностные (служебные) обязанности муниципального служащего.</w:t>
      </w:r>
    </w:p>
    <w:p w:rsidR="00D66EB0" w:rsidRDefault="00D66EB0" w:rsidP="00D66EB0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7. В случае необходимости уполномоченное должностное лицо при проведении проверки вправе направлять в установленном порядке запросы на предприятия, в учреждения и организации (далее – организации) с целью получения информации о заключении с гражданином, замещавшим должность муниципальной службы,</w:t>
      </w:r>
      <w:r>
        <w:rPr>
          <w:rFonts w:ascii="Times New Roman" w:hAnsi="Times New Roman"/>
          <w:color w:val="000000"/>
          <w:sz w:val="28"/>
          <w:szCs w:val="28"/>
        </w:rPr>
        <w:t xml:space="preserve"> трудового или гражданско-правового договора на выполнение работ (оказание услуг), указанного в пункте 1 настоящего Положения.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  </w:t>
      </w:r>
      <w:r>
        <w:rPr>
          <w:rFonts w:ascii="Times New Roman" w:eastAsia="Times New Roman" w:hAnsi="Times New Roman"/>
          <w:sz w:val="28"/>
          <w:szCs w:val="28"/>
        </w:rPr>
        <w:t>В запросе, предусмотренном пунктом 7 настоящего Положения, указываются: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а) фамилия, имя, отчество руководителя организации, в которую направляется запрос;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б) нормативный правовой акт, на основании которого направляется запрос;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в) фамилия, имя, отчество, дата и место рождения, место регистрации, жительства и (или) пребывания гражданина, в отношении которого проводится проверка;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г) фамилия, инициалы и номер телефона муниципального служащего, подготовившего запрос;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е) другие необходимые сведения.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66EB0" w:rsidRDefault="00D66EB0" w:rsidP="00D66EB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9.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 окончании проверки  уполномоченное лицо готовит  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 xml:space="preserve">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письменное заключения (доклад) об установлении факта (отсутствие факта) дачи гражданину согласия Комиссией </w:t>
      </w:r>
      <w:r>
        <w:rPr>
          <w:rFonts w:ascii="Times New Roman" w:hAnsi="Times New Roman"/>
          <w:sz w:val="28"/>
          <w:szCs w:val="28"/>
        </w:rPr>
        <w:t>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течение месяца стоимостью более 100 тысяч рублей, если отдельные функции муниципального управления данной организацией</w:t>
      </w:r>
      <w:proofErr w:type="gramEnd"/>
      <w:r>
        <w:rPr>
          <w:rFonts w:ascii="Times New Roman" w:hAnsi="Times New Roman"/>
          <w:sz w:val="28"/>
          <w:szCs w:val="28"/>
        </w:rPr>
        <w:t xml:space="preserve"> входили в должностные (служебные) обязанности муниципального служащего (далее – Заключение). Заключение подписывается заведующим сектором кадров и муниципальной службы. 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/>
          <w:sz w:val="28"/>
          <w:szCs w:val="28"/>
        </w:rPr>
        <w:t xml:space="preserve">10. Заключение, направляется лицу, принявшему  решение о проведении проверки </w:t>
      </w:r>
      <w:r>
        <w:rPr>
          <w:rFonts w:ascii="Times New Roman" w:hAnsi="Times New Roman"/>
          <w:sz w:val="28"/>
          <w:szCs w:val="28"/>
        </w:rPr>
        <w:t>не позднее 3 рабочих дней  после его подписания.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В случае предоставления письменной информации, предусмотренной подпунктом «а» пункта 2 настоящего Положения, на основании Заключения лицо, принявшее решение о проведении проверки, информирует Работодателя о ее результатах не позднее 3 рабочих дней, следующих за днем поступления Заключения, </w:t>
      </w:r>
      <w:r>
        <w:rPr>
          <w:rFonts w:ascii="Times New Roman" w:eastAsia="Times New Roman" w:hAnsi="Times New Roman"/>
          <w:sz w:val="28"/>
          <w:szCs w:val="28"/>
        </w:rPr>
        <w:t xml:space="preserve">с соблюдением законодательства Российской Федерации о персональных данных и государственной тайне. 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наличии Заключения об установлении факта дачи гражданину согласия Комиссией </w:t>
      </w:r>
      <w:r>
        <w:rPr>
          <w:rFonts w:ascii="Times New Roman" w:hAnsi="Times New Roman"/>
          <w:sz w:val="28"/>
          <w:szCs w:val="28"/>
        </w:rPr>
        <w:t>на замещение на условиях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трудового или гражданско-правового договора на выполнение работ (оказание услуг), указанного в пункте 1 настоящего Положения,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письмо Работодателя и Заключение приобщаются к личному делу гражданина, замещавшего должность муниципальной службы.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наличии Заключения об отсутствии факта </w:t>
      </w:r>
      <w:r>
        <w:rPr>
          <w:rFonts w:ascii="Times New Roman" w:eastAsia="Times New Roman" w:hAnsi="Times New Roman"/>
          <w:sz w:val="28"/>
          <w:szCs w:val="28"/>
        </w:rPr>
        <w:t xml:space="preserve">дачи гражданину согласия Комиссией </w:t>
      </w:r>
      <w:r>
        <w:rPr>
          <w:rFonts w:ascii="Times New Roman" w:hAnsi="Times New Roman"/>
          <w:sz w:val="28"/>
          <w:szCs w:val="28"/>
        </w:rPr>
        <w:t>на замещение на условиях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трудового или гражданско-правового договора на выполнение работ (оказание услуг), указанного в пункте 1 настоящего Положения, </w:t>
      </w:r>
      <w:r>
        <w:rPr>
          <w:rFonts w:ascii="Times New Roman" w:hAnsi="Times New Roman"/>
          <w:sz w:val="28"/>
          <w:szCs w:val="28"/>
        </w:rPr>
        <w:t>Работодатель также информируется об об</w:t>
      </w:r>
      <w:r>
        <w:rPr>
          <w:rFonts w:ascii="Times New Roman" w:eastAsia="Times New Roman" w:hAnsi="Times New Roman"/>
          <w:sz w:val="28"/>
          <w:szCs w:val="28"/>
        </w:rPr>
        <w:t>язательности прекращения указанного трудового договора с гражданином в соответствии с частью 3 статьи 12 Федерального закона от 25.12.2008 № 273-ФЗ «О противодействии коррупции» (далее – Федеральный закон).</w:t>
      </w:r>
      <w:proofErr w:type="gramEnd"/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Одновременно информируются правоохранительные органы для осуществления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выполнением Работодателем требований Федерального закона.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12. </w:t>
      </w:r>
      <w:proofErr w:type="gramStart"/>
      <w:r>
        <w:rPr>
          <w:rFonts w:ascii="Times New Roman" w:hAnsi="Times New Roman"/>
          <w:sz w:val="28"/>
          <w:szCs w:val="28"/>
        </w:rPr>
        <w:t xml:space="preserve">В случае предоставления письменной информации, предусмотренной подпунктом «б» пункта 2 настоящего Положения, на основании Заключения лицо, принявшее решение о проведении проверки, информирует </w:t>
      </w:r>
      <w:r>
        <w:rPr>
          <w:rFonts w:ascii="Times New Roman" w:hAnsi="Times New Roman"/>
          <w:color w:val="000000"/>
          <w:sz w:val="28"/>
          <w:szCs w:val="28"/>
        </w:rPr>
        <w:t xml:space="preserve">правоохранительные органы, иные государственные органы, органы местного самоуправления, их должностные лица, организации и граждан, </w:t>
      </w:r>
      <w:r>
        <w:rPr>
          <w:rFonts w:ascii="Times New Roman" w:eastAsia="Times New Roman" w:hAnsi="Times New Roman"/>
          <w:sz w:val="28"/>
          <w:szCs w:val="28"/>
        </w:rPr>
        <w:t xml:space="preserve">предоставившим информацию, явившуюся основанием для проведения проверки, </w:t>
      </w:r>
      <w:r>
        <w:rPr>
          <w:rFonts w:ascii="Times New Roman" w:hAnsi="Times New Roman"/>
          <w:sz w:val="28"/>
          <w:szCs w:val="28"/>
        </w:rPr>
        <w:t>о ее результатах не позднее 3 рабочих дней, следующего за днем поступления Заключения,</w:t>
      </w:r>
      <w:r>
        <w:rPr>
          <w:rFonts w:ascii="Times New Roman" w:eastAsia="Times New Roman" w:hAnsi="Times New Roman"/>
          <w:sz w:val="28"/>
          <w:szCs w:val="28"/>
        </w:rPr>
        <w:t xml:space="preserve"> с соблюдением законодательства Российской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Федерации о персональных данных и государственной тайне.</w:t>
      </w:r>
    </w:p>
    <w:p w:rsidR="00D66EB0" w:rsidRDefault="00D66EB0" w:rsidP="00D66E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наличии Заключения об установлении факта дачи гражданину согласия Комиссией </w:t>
      </w:r>
      <w:r>
        <w:rPr>
          <w:rFonts w:ascii="Times New Roman" w:hAnsi="Times New Roman"/>
          <w:sz w:val="28"/>
          <w:szCs w:val="28"/>
        </w:rPr>
        <w:t>на замещение на условиях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трудового или гражданско-правового договора на выполнение работ (оказание услуг), указанного в пункте 1 настоящего Положения, </w:t>
      </w:r>
      <w:r>
        <w:rPr>
          <w:rFonts w:ascii="Times New Roman" w:hAnsi="Times New Roman"/>
          <w:sz w:val="28"/>
          <w:szCs w:val="28"/>
        </w:rPr>
        <w:t xml:space="preserve">письмо, послужившее </w:t>
      </w:r>
      <w:r>
        <w:rPr>
          <w:rFonts w:ascii="Times New Roman" w:eastAsia="Times New Roman" w:hAnsi="Times New Roman"/>
          <w:sz w:val="28"/>
          <w:szCs w:val="28"/>
        </w:rPr>
        <w:t xml:space="preserve">основанием для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проведения проверки, </w:t>
      </w:r>
      <w:r>
        <w:rPr>
          <w:rFonts w:ascii="Times New Roman" w:hAnsi="Times New Roman"/>
          <w:sz w:val="28"/>
          <w:szCs w:val="28"/>
        </w:rPr>
        <w:t>и Заключение приобщаются к личному делу гражданина, замещавшего должность муниципальной службы.</w:t>
      </w:r>
    </w:p>
    <w:p w:rsidR="00D66EB0" w:rsidRDefault="00D66EB0" w:rsidP="00D66EB0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наличии Заключения об отсутствии факта </w:t>
      </w:r>
      <w:r>
        <w:rPr>
          <w:rFonts w:ascii="Times New Roman" w:eastAsia="Times New Roman" w:hAnsi="Times New Roman"/>
          <w:sz w:val="28"/>
          <w:szCs w:val="28"/>
        </w:rPr>
        <w:t xml:space="preserve">дачи гражданину согласия Комиссией </w:t>
      </w:r>
      <w:r>
        <w:rPr>
          <w:rFonts w:ascii="Times New Roman" w:hAnsi="Times New Roman"/>
          <w:sz w:val="28"/>
          <w:szCs w:val="28"/>
        </w:rPr>
        <w:t>на замещение на условиях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трудового или гражданско-правового договора на выполнение работ (оказание услуг), указанного в пункте 1 настоящего Положения, </w:t>
      </w:r>
      <w:r>
        <w:rPr>
          <w:rFonts w:ascii="Times New Roman" w:hAnsi="Times New Roman"/>
          <w:sz w:val="28"/>
          <w:szCs w:val="28"/>
        </w:rPr>
        <w:t>одновременно информируется Работодатель и при необходимости правоохранительные органы.</w:t>
      </w:r>
    </w:p>
    <w:p w:rsidR="00D66EB0" w:rsidRDefault="00D66EB0" w:rsidP="00D66EB0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7B3AF8" w:rsidRDefault="007B3AF8" w:rsidP="00D66EB0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D66EB0" w:rsidRDefault="00D66EB0" w:rsidP="00D66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аппарата Совета</w:t>
      </w:r>
    </w:p>
    <w:p w:rsidR="00D66EB0" w:rsidRDefault="00D66EB0" w:rsidP="00D66E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Мамадышского муниципального района                                    С.С.</w:t>
      </w:r>
      <w:r w:rsidR="007B3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Поляков</w:t>
      </w:r>
    </w:p>
    <w:p w:rsidR="00D66EB0" w:rsidRDefault="00D66EB0" w:rsidP="00D66EB0">
      <w:pPr>
        <w:spacing w:after="0"/>
      </w:pPr>
    </w:p>
    <w:p w:rsidR="00D66EB0" w:rsidRDefault="00D66EB0" w:rsidP="00D66EB0"/>
    <w:p w:rsidR="00D66EB0" w:rsidRDefault="00D66EB0" w:rsidP="00955518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66EB0" w:rsidSect="007B3AF8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73FB9"/>
    <w:multiLevelType w:val="hybridMultilevel"/>
    <w:tmpl w:val="E68E6D2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08"/>
  <w:characterSpacingControl w:val="doNotCompress"/>
  <w:compat>
    <w:useFELayout/>
  </w:compat>
  <w:rsids>
    <w:rsidRoot w:val="00955518"/>
    <w:rsid w:val="00203B88"/>
    <w:rsid w:val="002A1EE6"/>
    <w:rsid w:val="006657CC"/>
    <w:rsid w:val="006B2787"/>
    <w:rsid w:val="007B3AF8"/>
    <w:rsid w:val="008F3391"/>
    <w:rsid w:val="00955518"/>
    <w:rsid w:val="00D3317B"/>
    <w:rsid w:val="00D66EB0"/>
    <w:rsid w:val="00E24B5C"/>
    <w:rsid w:val="00E61593"/>
    <w:rsid w:val="00F025BC"/>
    <w:rsid w:val="00F529F5"/>
    <w:rsid w:val="00F9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518"/>
    <w:pPr>
      <w:ind w:left="720"/>
      <w:contextualSpacing/>
    </w:pPr>
  </w:style>
  <w:style w:type="paragraph" w:styleId="a4">
    <w:name w:val="No Spacing"/>
    <w:qFormat/>
    <w:rsid w:val="006B27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66E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Title">
    <w:name w:val="ConsPlusTitle"/>
    <w:rsid w:val="00D66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D66E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94E4D779DFE7DAF7C86A3C0E5A34E307A4FDE9FF1BC883582A2CD3828m72C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1696</Words>
  <Characters>9671</Characters>
  <Application>Microsoft Office Word</Application>
  <DocSecurity>0</DocSecurity>
  <Lines>80</Lines>
  <Paragraphs>22</Paragraphs>
  <ScaleCrop>false</ScaleCrop>
  <Company/>
  <LinksUpToDate>false</LinksUpToDate>
  <CharactersWithSpaces>11345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по кадрам</dc:creator>
  <cp:keywords/>
  <dc:description/>
  <cp:lastModifiedBy>Comp</cp:lastModifiedBy>
  <cp:revision>8</cp:revision>
  <dcterms:created xsi:type="dcterms:W3CDTF">2012-12-11T12:36:00Z</dcterms:created>
  <dcterms:modified xsi:type="dcterms:W3CDTF">2012-12-20T12:18:00Z</dcterms:modified>
</cp:coreProperties>
</file>